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B7607" w14:textId="77777777" w:rsidR="00556BAF" w:rsidRDefault="0047488F" w:rsidP="006C3427">
      <w:pPr>
        <w:pStyle w:val="NormalWeb"/>
        <w:spacing w:before="0" w:beforeAutospacing="0" w:after="0" w:afterAutospacing="0"/>
        <w:jc w:val="center"/>
        <w:textAlignment w:val="top"/>
      </w:pPr>
      <w:bookmarkStart w:id="0" w:name="_GoBack"/>
      <w:bookmarkEnd w:id="0"/>
      <w:r w:rsidRPr="00A820CB">
        <w:rPr>
          <w:noProof/>
          <w:sz w:val="20"/>
          <w:szCs w:val="20"/>
        </w:rPr>
        <w:drawing>
          <wp:inline distT="0" distB="0" distL="0" distR="0" wp14:anchorId="3A2FF5C5" wp14:editId="471C619E">
            <wp:extent cx="853440" cy="775048"/>
            <wp:effectExtent l="0" t="0" r="3810" b="6350"/>
            <wp:docPr id="2" name="Picture 2" descr="A blue map of Minnesota containing white numbers of other regions  and a red area representing the metro area, or Region 11." title="MN Regional Low Incidence Projects featuring Regio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Region11_Logo_smallSize_eps.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5203" cy="776649"/>
                    </a:xfrm>
                    <a:prstGeom prst="rect">
                      <a:avLst/>
                    </a:prstGeom>
                  </pic:spPr>
                </pic:pic>
              </a:graphicData>
            </a:graphic>
          </wp:inline>
        </w:drawing>
      </w:r>
    </w:p>
    <w:p w14:paraId="42D33B29" w14:textId="77777777" w:rsidR="00497312" w:rsidRPr="00497312" w:rsidRDefault="00497312" w:rsidP="00497312">
      <w:pPr>
        <w:pStyle w:val="Heading1"/>
        <w:jc w:val="center"/>
        <w:rPr>
          <w:rFonts w:asciiTheme="minorHAnsi" w:hAnsiTheme="minorHAnsi"/>
          <w:color w:val="000000" w:themeColor="text1"/>
          <w:sz w:val="28"/>
        </w:rPr>
      </w:pPr>
      <w:r w:rsidRPr="00497312">
        <w:rPr>
          <w:rFonts w:asciiTheme="minorHAnsi" w:hAnsiTheme="minorHAnsi"/>
          <w:color w:val="000000" w:themeColor="text1"/>
          <w:sz w:val="28"/>
        </w:rPr>
        <w:t>DCD Community of Practice</w:t>
      </w:r>
    </w:p>
    <w:p w14:paraId="41F447E0" w14:textId="76EA5094" w:rsidR="00AB7996" w:rsidRDefault="0047488F" w:rsidP="00497312">
      <w:pPr>
        <w:jc w:val="center"/>
        <w:rPr>
          <w:b/>
        </w:rPr>
      </w:pPr>
      <w:r w:rsidRPr="00AB7996">
        <w:rPr>
          <w:b/>
        </w:rPr>
        <w:t>Sponsored by Regional Low Incidence Projects – Region 11</w:t>
      </w:r>
    </w:p>
    <w:p w14:paraId="0F772A10" w14:textId="77777777" w:rsidR="00FD5899" w:rsidRDefault="00FD5899" w:rsidP="00FD5899">
      <w:pPr>
        <w:jc w:val="center"/>
        <w:rPr>
          <w:rFonts w:cs="Arial"/>
          <w:b/>
          <w:bCs/>
          <w:color w:val="000000" w:themeColor="text1"/>
          <w:kern w:val="24"/>
          <w:szCs w:val="24"/>
        </w:rPr>
      </w:pPr>
    </w:p>
    <w:p w14:paraId="0E9FCE88" w14:textId="2496BFBE" w:rsidR="00A820CB" w:rsidRPr="00FD5899" w:rsidRDefault="00C62368" w:rsidP="00FD5899">
      <w:pPr>
        <w:jc w:val="center"/>
        <w:rPr>
          <w:b/>
        </w:rPr>
      </w:pPr>
      <w:r>
        <w:rPr>
          <w:rFonts w:cs="Arial"/>
          <w:b/>
          <w:bCs/>
          <w:color w:val="000000" w:themeColor="text1"/>
          <w:kern w:val="24"/>
          <w:sz w:val="28"/>
          <w:szCs w:val="28"/>
        </w:rPr>
        <w:t>March</w:t>
      </w:r>
      <w:r w:rsidR="002E47A2">
        <w:rPr>
          <w:rFonts w:cs="Arial"/>
          <w:b/>
          <w:bCs/>
          <w:color w:val="000000" w:themeColor="text1"/>
          <w:kern w:val="24"/>
          <w:sz w:val="28"/>
          <w:szCs w:val="28"/>
        </w:rPr>
        <w:t xml:space="preserve"> 6, 2018</w:t>
      </w:r>
      <w:r w:rsidR="00FD5899">
        <w:rPr>
          <w:b/>
        </w:rPr>
        <w:br/>
      </w:r>
      <w:r w:rsidR="00A820CB" w:rsidRPr="00DA7122">
        <w:rPr>
          <w:rFonts w:cs="Arial"/>
          <w:b/>
          <w:bCs/>
          <w:color w:val="000000" w:themeColor="text1"/>
          <w:szCs w:val="24"/>
        </w:rPr>
        <w:t xml:space="preserve">Metro ECSU, </w:t>
      </w:r>
      <w:r w:rsidR="00A820CB" w:rsidRPr="00DA7122">
        <w:rPr>
          <w:rFonts w:cs="Arial"/>
          <w:bCs/>
          <w:color w:val="000000" w:themeColor="text1"/>
          <w:szCs w:val="24"/>
        </w:rPr>
        <w:t>2 Pine Tree Drive,</w:t>
      </w:r>
      <w:r w:rsidR="00A820CB" w:rsidRPr="00DA7122">
        <w:rPr>
          <w:rFonts w:cs="Arial"/>
          <w:b/>
          <w:bCs/>
          <w:color w:val="000000" w:themeColor="text1"/>
          <w:szCs w:val="24"/>
        </w:rPr>
        <w:t xml:space="preserve"> </w:t>
      </w:r>
      <w:r w:rsidR="00A820CB" w:rsidRPr="00DA7122">
        <w:rPr>
          <w:rFonts w:cs="Arial"/>
          <w:bCs/>
          <w:color w:val="000000" w:themeColor="text1"/>
          <w:szCs w:val="24"/>
        </w:rPr>
        <w:t>Arden Hills MN 55112</w:t>
      </w:r>
    </w:p>
    <w:p w14:paraId="272D3ABB" w14:textId="77777777" w:rsidR="007950AA" w:rsidRPr="00DA7122" w:rsidRDefault="007950AA" w:rsidP="007950AA">
      <w:pPr>
        <w:rPr>
          <w:szCs w:val="24"/>
        </w:rPr>
      </w:pPr>
    </w:p>
    <w:p w14:paraId="6CE375D9" w14:textId="2E8ED39B" w:rsidR="00497312" w:rsidRPr="007440BC" w:rsidRDefault="00497312" w:rsidP="00497312">
      <w:pPr>
        <w:rPr>
          <w:szCs w:val="24"/>
        </w:rPr>
      </w:pPr>
      <w:r w:rsidRPr="007440BC">
        <w:rPr>
          <w:szCs w:val="24"/>
        </w:rPr>
        <w:t>8</w:t>
      </w:r>
      <w:r w:rsidR="008907A3" w:rsidRPr="007440BC">
        <w:rPr>
          <w:szCs w:val="24"/>
        </w:rPr>
        <w:t>:00-</w:t>
      </w:r>
      <w:r w:rsidR="00C62368" w:rsidRPr="007440BC">
        <w:rPr>
          <w:szCs w:val="24"/>
        </w:rPr>
        <w:t>8:30</w:t>
      </w:r>
      <w:r w:rsidR="00C62368" w:rsidRPr="007440BC">
        <w:rPr>
          <w:szCs w:val="24"/>
        </w:rPr>
        <w:tab/>
      </w:r>
      <w:r w:rsidRPr="007440BC">
        <w:rPr>
          <w:szCs w:val="24"/>
        </w:rPr>
        <w:t xml:space="preserve">Check in, Library </w:t>
      </w:r>
      <w:r w:rsidR="008907A3" w:rsidRPr="007440BC">
        <w:rPr>
          <w:szCs w:val="24"/>
        </w:rPr>
        <w:t>Material Check In/Out,</w:t>
      </w:r>
      <w:r w:rsidRPr="007440BC">
        <w:rPr>
          <w:szCs w:val="24"/>
        </w:rPr>
        <w:t xml:space="preserve"> Networking</w:t>
      </w:r>
    </w:p>
    <w:p w14:paraId="5C8FD57D" w14:textId="77777777" w:rsidR="00735A74" w:rsidRPr="007440BC" w:rsidRDefault="00735A74" w:rsidP="00497312">
      <w:pPr>
        <w:rPr>
          <w:szCs w:val="24"/>
        </w:rPr>
      </w:pPr>
    </w:p>
    <w:p w14:paraId="629533AA" w14:textId="75496D8D" w:rsidR="002E47A2" w:rsidRPr="007440BC" w:rsidRDefault="00C62368" w:rsidP="002E47A2">
      <w:pPr>
        <w:rPr>
          <w:szCs w:val="24"/>
        </w:rPr>
      </w:pPr>
      <w:r w:rsidRPr="007440BC">
        <w:rPr>
          <w:szCs w:val="24"/>
        </w:rPr>
        <w:t>8:30-9</w:t>
      </w:r>
      <w:r w:rsidRPr="007440BC">
        <w:rPr>
          <w:szCs w:val="24"/>
        </w:rPr>
        <w:tab/>
      </w:r>
      <w:r w:rsidRPr="007440BC">
        <w:rPr>
          <w:szCs w:val="24"/>
        </w:rPr>
        <w:tab/>
      </w:r>
      <w:r w:rsidRPr="007440BC">
        <w:rPr>
          <w:color w:val="000000"/>
          <w:szCs w:val="24"/>
        </w:rPr>
        <w:t>Meeting grounding</w:t>
      </w:r>
      <w:r w:rsidR="002E47A2" w:rsidRPr="007440BC">
        <w:rPr>
          <w:color w:val="000000"/>
          <w:szCs w:val="24"/>
        </w:rPr>
        <w:t> </w:t>
      </w:r>
      <w:r w:rsidR="00287351">
        <w:rPr>
          <w:color w:val="000000"/>
          <w:szCs w:val="24"/>
        </w:rPr>
        <w:t>(sharing examples &amp;</w:t>
      </w:r>
      <w:r w:rsidRPr="007440BC">
        <w:rPr>
          <w:color w:val="000000"/>
          <w:szCs w:val="24"/>
        </w:rPr>
        <w:t xml:space="preserve"> </w:t>
      </w:r>
      <w:r w:rsidR="00287351">
        <w:rPr>
          <w:color w:val="000000"/>
        </w:rPr>
        <w:t>future meeting planning)</w:t>
      </w:r>
    </w:p>
    <w:p w14:paraId="4D961A74" w14:textId="3A1553D4" w:rsidR="00583061" w:rsidRPr="007440BC" w:rsidRDefault="00BE6479" w:rsidP="00583061">
      <w:pPr>
        <w:spacing w:before="100" w:beforeAutospacing="1" w:after="100" w:afterAutospacing="1"/>
        <w:rPr>
          <w:szCs w:val="24"/>
        </w:rPr>
      </w:pPr>
      <w:r>
        <w:rPr>
          <w:szCs w:val="24"/>
        </w:rPr>
        <w:t>9-11</w:t>
      </w:r>
      <w:r>
        <w:rPr>
          <w:szCs w:val="24"/>
        </w:rPr>
        <w:tab/>
      </w:r>
      <w:r>
        <w:rPr>
          <w:szCs w:val="24"/>
        </w:rPr>
        <w:tab/>
      </w:r>
      <w:r w:rsidR="00C62368" w:rsidRPr="007440BC">
        <w:rPr>
          <w:rFonts w:cs="Times"/>
          <w:b/>
          <w:bCs/>
          <w:szCs w:val="24"/>
        </w:rPr>
        <w:t xml:space="preserve">Core Vocabulary (Mara Rogers) </w:t>
      </w:r>
    </w:p>
    <w:p w14:paraId="10EBE072" w14:textId="08444D74" w:rsidR="002E47A2" w:rsidRPr="007440BC" w:rsidRDefault="00BE6479" w:rsidP="00583061">
      <w:pPr>
        <w:spacing w:before="100" w:beforeAutospacing="1" w:after="100" w:afterAutospacing="1"/>
        <w:rPr>
          <w:szCs w:val="24"/>
        </w:rPr>
      </w:pPr>
      <w:r>
        <w:rPr>
          <w:szCs w:val="24"/>
        </w:rPr>
        <w:t xml:space="preserve">11-11:15 </w:t>
      </w:r>
      <w:r>
        <w:rPr>
          <w:szCs w:val="24"/>
        </w:rPr>
        <w:tab/>
        <w:t xml:space="preserve">Core Vocabulary Gallery of </w:t>
      </w:r>
      <w:r w:rsidR="00F13F1A">
        <w:rPr>
          <w:szCs w:val="24"/>
        </w:rPr>
        <w:t xml:space="preserve">Materials &amp; </w:t>
      </w:r>
      <w:r>
        <w:rPr>
          <w:szCs w:val="24"/>
        </w:rPr>
        <w:t xml:space="preserve">Items </w:t>
      </w:r>
    </w:p>
    <w:p w14:paraId="144B8181" w14:textId="1820ECFB" w:rsidR="00835D85" w:rsidRPr="007440BC" w:rsidRDefault="00583061" w:rsidP="002E47A2">
      <w:pPr>
        <w:pStyle w:val="NormalWeb"/>
        <w:rPr>
          <w:rFonts w:asciiTheme="minorHAnsi" w:hAnsiTheme="minorHAnsi"/>
          <w:color w:val="000000"/>
        </w:rPr>
      </w:pPr>
      <w:r w:rsidRPr="007440BC">
        <w:rPr>
          <w:rFonts w:asciiTheme="minorHAnsi" w:hAnsiTheme="minorHAnsi"/>
          <w:color w:val="000000"/>
        </w:rPr>
        <w:t>11:15-12:15</w:t>
      </w:r>
      <w:r w:rsidR="002E47A2" w:rsidRPr="007440BC">
        <w:rPr>
          <w:rFonts w:asciiTheme="minorHAnsi" w:hAnsiTheme="minorHAnsi"/>
          <w:color w:val="000000"/>
        </w:rPr>
        <w:t>     </w:t>
      </w:r>
      <w:r w:rsidR="00006D1D">
        <w:rPr>
          <w:rFonts w:asciiTheme="minorHAnsi" w:hAnsiTheme="minorHAnsi"/>
          <w:color w:val="000000"/>
        </w:rPr>
        <w:t xml:space="preserve">Lunch &amp; </w:t>
      </w:r>
      <w:r w:rsidR="002E47A2" w:rsidRPr="007440BC">
        <w:rPr>
          <w:rFonts w:asciiTheme="minorHAnsi" w:hAnsiTheme="minorHAnsi"/>
          <w:color w:val="000000"/>
        </w:rPr>
        <w:t>Networking</w:t>
      </w:r>
    </w:p>
    <w:p w14:paraId="4A011E07" w14:textId="2349CE17" w:rsidR="002E47A2" w:rsidRPr="007440BC" w:rsidRDefault="00835D85" w:rsidP="00835D85">
      <w:pPr>
        <w:pStyle w:val="NormalWeb"/>
        <w:jc w:val="center"/>
        <w:rPr>
          <w:rStyle w:val="Strong"/>
          <w:rFonts w:asciiTheme="minorHAnsi" w:hAnsiTheme="minorHAnsi"/>
          <w:u w:val="single"/>
        </w:rPr>
      </w:pPr>
      <w:r w:rsidRPr="007440BC">
        <w:rPr>
          <w:rStyle w:val="Strong"/>
          <w:rFonts w:asciiTheme="minorHAnsi" w:hAnsiTheme="minorHAnsi"/>
          <w:u w:val="single"/>
        </w:rPr>
        <w:t>LUNCH IS NOT PROVIDED - PLEASE PLAN ACCORDINGLY</w:t>
      </w:r>
    </w:p>
    <w:p w14:paraId="02F3B179" w14:textId="4AF1E394" w:rsidR="00567483" w:rsidRPr="007440BC" w:rsidRDefault="00567483" w:rsidP="00567483">
      <w:pPr>
        <w:spacing w:before="100" w:beforeAutospacing="1" w:after="100" w:afterAutospacing="1"/>
        <w:rPr>
          <w:szCs w:val="24"/>
        </w:rPr>
      </w:pPr>
      <w:r>
        <w:rPr>
          <w:szCs w:val="24"/>
        </w:rPr>
        <w:t>12</w:t>
      </w:r>
      <w:r w:rsidRPr="007440BC">
        <w:rPr>
          <w:szCs w:val="24"/>
        </w:rPr>
        <w:t>:15</w:t>
      </w:r>
      <w:r>
        <w:rPr>
          <w:szCs w:val="24"/>
        </w:rPr>
        <w:t>-12:30</w:t>
      </w:r>
      <w:r w:rsidR="00006D1D">
        <w:rPr>
          <w:szCs w:val="24"/>
        </w:rPr>
        <w:t xml:space="preserve"> </w:t>
      </w:r>
      <w:r w:rsidR="00006D1D">
        <w:rPr>
          <w:szCs w:val="24"/>
        </w:rPr>
        <w:tab/>
        <w:t xml:space="preserve">Networking &amp; </w:t>
      </w:r>
      <w:r w:rsidRPr="007440BC">
        <w:rPr>
          <w:szCs w:val="24"/>
        </w:rPr>
        <w:t>Break</w:t>
      </w:r>
    </w:p>
    <w:p w14:paraId="1E191754" w14:textId="71556859" w:rsidR="002E47A2" w:rsidRPr="007440BC" w:rsidRDefault="002E47A2" w:rsidP="0028793B">
      <w:pPr>
        <w:pStyle w:val="NormalWeb"/>
        <w:rPr>
          <w:rFonts w:asciiTheme="minorHAnsi" w:hAnsiTheme="minorHAnsi"/>
        </w:rPr>
      </w:pPr>
      <w:r w:rsidRPr="007440BC">
        <w:rPr>
          <w:rFonts w:asciiTheme="minorHAnsi" w:hAnsiTheme="minorHAnsi"/>
          <w:color w:val="000000"/>
        </w:rPr>
        <w:t>12:30-2:30</w:t>
      </w:r>
      <w:r w:rsidR="00BE6479">
        <w:rPr>
          <w:rFonts w:asciiTheme="minorHAnsi" w:hAnsiTheme="minorHAnsi"/>
          <w:color w:val="000000"/>
        </w:rPr>
        <w:t>   </w:t>
      </w:r>
      <w:r w:rsidR="00BE6479">
        <w:rPr>
          <w:rFonts w:asciiTheme="minorHAnsi" w:hAnsiTheme="minorHAnsi"/>
          <w:color w:val="000000"/>
        </w:rPr>
        <w:tab/>
      </w:r>
      <w:r w:rsidR="0028793B" w:rsidRPr="007440BC">
        <w:rPr>
          <w:rFonts w:asciiTheme="minorHAnsi" w:hAnsiTheme="minorHAnsi" w:cs="Times"/>
          <w:b/>
          <w:bCs/>
        </w:rPr>
        <w:t>Core Vocabulary within the Four Blocks (Kayna Plaisted)</w:t>
      </w:r>
      <w:r w:rsidRPr="007440BC">
        <w:rPr>
          <w:rFonts w:asciiTheme="minorHAnsi" w:hAnsiTheme="minorHAnsi"/>
          <w:color w:val="000000"/>
        </w:rPr>
        <w:t xml:space="preserve">    </w:t>
      </w:r>
    </w:p>
    <w:p w14:paraId="57697004" w14:textId="1CFCA17A" w:rsidR="0028793B" w:rsidRPr="00ED3745" w:rsidRDefault="002E47A2" w:rsidP="00ED3745">
      <w:pPr>
        <w:pStyle w:val="NormalWeb"/>
        <w:rPr>
          <w:rFonts w:asciiTheme="minorHAnsi" w:hAnsiTheme="minorHAnsi"/>
        </w:rPr>
      </w:pPr>
      <w:r w:rsidRPr="007440BC">
        <w:rPr>
          <w:rFonts w:asciiTheme="minorHAnsi" w:hAnsiTheme="minorHAnsi"/>
          <w:color w:val="000000"/>
        </w:rPr>
        <w:t>2:30-3:00</w:t>
      </w:r>
      <w:r w:rsidR="00BE6479">
        <w:rPr>
          <w:rFonts w:asciiTheme="minorHAnsi" w:hAnsiTheme="minorHAnsi"/>
          <w:color w:val="000000"/>
        </w:rPr>
        <w:t xml:space="preserve">        </w:t>
      </w:r>
      <w:r w:rsidRPr="007440BC">
        <w:rPr>
          <w:rFonts w:asciiTheme="minorHAnsi" w:hAnsiTheme="minorHAnsi"/>
          <w:color w:val="000000"/>
        </w:rPr>
        <w:t xml:space="preserve">  </w:t>
      </w:r>
      <w:r w:rsidR="00287351">
        <w:rPr>
          <w:rFonts w:asciiTheme="minorHAnsi" w:hAnsiTheme="minorHAnsi"/>
          <w:color w:val="000000"/>
        </w:rPr>
        <w:t>Questions/Comments/</w:t>
      </w:r>
      <w:r w:rsidRPr="007440BC">
        <w:rPr>
          <w:rFonts w:asciiTheme="minorHAnsi" w:hAnsiTheme="minorHAnsi"/>
          <w:color w:val="000000"/>
        </w:rPr>
        <w:t>Closing</w:t>
      </w:r>
    </w:p>
    <w:p w14:paraId="524D47E5" w14:textId="77777777" w:rsidR="00ED3745" w:rsidRDefault="00ED3745" w:rsidP="00ED3745">
      <w:pPr>
        <w:rPr>
          <w:color w:val="1F497D"/>
          <w:sz w:val="22"/>
        </w:rPr>
      </w:pPr>
      <w:r w:rsidRPr="007440BC">
        <w:rPr>
          <w:rFonts w:cs="Times"/>
          <w:b/>
          <w:bCs/>
          <w:szCs w:val="24"/>
        </w:rPr>
        <w:t>Core Vocabulary (Mara Rogers)</w:t>
      </w:r>
      <w:r>
        <w:rPr>
          <w:rFonts w:cs="Times"/>
          <w:b/>
          <w:bCs/>
          <w:szCs w:val="24"/>
        </w:rPr>
        <w:t xml:space="preserve">: </w:t>
      </w:r>
      <w:r w:rsidRPr="00ED3745">
        <w:rPr>
          <w:color w:val="000000" w:themeColor="text1"/>
        </w:rPr>
        <w:t xml:space="preserve">We will talk about AAC implementation, including the what/why/who of using AAC. Then, we will dive into core vocabulary, a powerful tool you can use to teach your students communication skills that can be used across many environments – academic and otherwise! </w:t>
      </w:r>
      <w:r w:rsidRPr="00ED3745">
        <w:rPr>
          <w:color w:val="000000" w:themeColor="text1"/>
          <w:sz w:val="22"/>
        </w:rPr>
        <w:t xml:space="preserve">Mara Rogers is a speech language pathologist at Northeast Metro Intermediate School District 916. She specializes on using augmentative and alternative communication (AAC) with students from kindergarten through transition. </w:t>
      </w:r>
    </w:p>
    <w:p w14:paraId="3739141D" w14:textId="0EDBCEB4" w:rsidR="00ED3745" w:rsidRDefault="00ED3745" w:rsidP="00ED3745">
      <w:pPr>
        <w:rPr>
          <w:color w:val="1F497D"/>
          <w:sz w:val="22"/>
        </w:rPr>
      </w:pPr>
    </w:p>
    <w:p w14:paraId="68A5FAB1" w14:textId="6348E315" w:rsidR="00ED3745" w:rsidRDefault="00ED3745" w:rsidP="00497312">
      <w:pPr>
        <w:rPr>
          <w:sz w:val="22"/>
        </w:rPr>
      </w:pPr>
      <w:r w:rsidRPr="007440BC">
        <w:rPr>
          <w:rFonts w:cs="Times"/>
          <w:b/>
          <w:bCs/>
        </w:rPr>
        <w:t>Core Vocabulary within the Four Blocks (Kayna Plaisted)</w:t>
      </w:r>
      <w:r>
        <w:rPr>
          <w:color w:val="000000"/>
        </w:rPr>
        <w:t xml:space="preserve">: We will dive deep </w:t>
      </w:r>
      <w:r w:rsidR="003E55CC">
        <w:rPr>
          <w:color w:val="000000"/>
        </w:rPr>
        <w:t>in</w:t>
      </w:r>
      <w:r>
        <w:rPr>
          <w:color w:val="000000"/>
        </w:rPr>
        <w:t xml:space="preserve"> Core Vocabulary demonstrating how to integrate through the use of Aided Language Stimulation within your Four Literacy Blocks. We will demonstrate and practice how literacy and communication can be threaded within the school </w:t>
      </w:r>
      <w:r w:rsidRPr="00ED3745">
        <w:rPr>
          <w:color w:val="000000" w:themeColor="text1"/>
          <w:szCs w:val="24"/>
        </w:rPr>
        <w:t xml:space="preserve">day. </w:t>
      </w:r>
      <w:r w:rsidRPr="00ED3745">
        <w:rPr>
          <w:rFonts w:ascii="Calibri" w:hAnsi="Calibri"/>
          <w:color w:val="000000" w:themeColor="text1"/>
          <w:sz w:val="22"/>
          <w:szCs w:val="24"/>
        </w:rPr>
        <w:t xml:space="preserve">Kayna Plaisted is a Curricular Support Specialist at Northeast Metro 916. She has held many roles including Classroom Teacher and Instructional Coach over her seven years of service at 916. Kayna believes the </w:t>
      </w:r>
      <w:proofErr w:type="gramStart"/>
      <w:r w:rsidRPr="00ED3745">
        <w:rPr>
          <w:rFonts w:ascii="Calibri" w:hAnsi="Calibri"/>
          <w:color w:val="000000" w:themeColor="text1"/>
          <w:sz w:val="22"/>
          <w:szCs w:val="24"/>
        </w:rPr>
        <w:t>highlights of her experience comes</w:t>
      </w:r>
      <w:proofErr w:type="gramEnd"/>
      <w:r w:rsidRPr="00ED3745">
        <w:rPr>
          <w:rFonts w:ascii="Calibri" w:hAnsi="Calibri"/>
          <w:color w:val="000000" w:themeColor="text1"/>
          <w:sz w:val="22"/>
          <w:szCs w:val="24"/>
        </w:rPr>
        <w:t xml:space="preserve"> from growing up alongside her siblings with disabilities and working intensively with families outside of the school setting.</w:t>
      </w:r>
    </w:p>
    <w:p w14:paraId="428F4F23" w14:textId="77777777" w:rsidR="00ED3745" w:rsidRDefault="00ED3745" w:rsidP="00497312">
      <w:pPr>
        <w:rPr>
          <w:sz w:val="22"/>
        </w:rPr>
      </w:pPr>
    </w:p>
    <w:p w14:paraId="78400D10" w14:textId="77777777" w:rsidR="00497312" w:rsidRPr="00DC1199" w:rsidRDefault="00497312" w:rsidP="00497312">
      <w:pPr>
        <w:rPr>
          <w:sz w:val="22"/>
        </w:rPr>
      </w:pPr>
      <w:r w:rsidRPr="00DC1199">
        <w:rPr>
          <w:sz w:val="22"/>
        </w:rPr>
        <w:t>DATES for 2017-2018</w:t>
      </w:r>
      <w:r w:rsidRPr="00DC1199">
        <w:rPr>
          <w:sz w:val="22"/>
        </w:rPr>
        <w:tab/>
        <w:t xml:space="preserve">Tentative </w:t>
      </w:r>
      <w:proofErr w:type="gramStart"/>
      <w:r w:rsidRPr="00DC1199">
        <w:rPr>
          <w:sz w:val="22"/>
        </w:rPr>
        <w:t>Plan</w:t>
      </w:r>
      <w:proofErr w:type="gramEnd"/>
      <w:r w:rsidRPr="00DC1199">
        <w:rPr>
          <w:sz w:val="22"/>
        </w:rPr>
        <w:t xml:space="preserve"> of Topics </w:t>
      </w:r>
    </w:p>
    <w:p w14:paraId="4C420C6F" w14:textId="35A502ED" w:rsidR="00497312" w:rsidRPr="00DC1199" w:rsidRDefault="00497312" w:rsidP="00497312">
      <w:pPr>
        <w:ind w:left="2160" w:hanging="2160"/>
        <w:rPr>
          <w:sz w:val="22"/>
        </w:rPr>
      </w:pPr>
    </w:p>
    <w:p w14:paraId="7857AE48" w14:textId="77777777" w:rsidR="00497312" w:rsidRDefault="00497312" w:rsidP="00497312">
      <w:pPr>
        <w:ind w:left="2160" w:hanging="2160"/>
        <w:rPr>
          <w:sz w:val="22"/>
        </w:rPr>
      </w:pPr>
      <w:r w:rsidRPr="00DC1199">
        <w:rPr>
          <w:sz w:val="22"/>
        </w:rPr>
        <w:t xml:space="preserve">May 8 Grant Writing &amp; Sharing out implementation </w:t>
      </w:r>
    </w:p>
    <w:p w14:paraId="17D963A1" w14:textId="77777777" w:rsidR="00735A74" w:rsidRDefault="00735A74" w:rsidP="00835D85">
      <w:pPr>
        <w:rPr>
          <w:sz w:val="22"/>
        </w:rPr>
      </w:pPr>
    </w:p>
    <w:p w14:paraId="7E4355D0" w14:textId="0235AD0A" w:rsidR="00497312" w:rsidRPr="00ED3745" w:rsidRDefault="00735A74" w:rsidP="00ED3745">
      <w:pPr>
        <w:rPr>
          <w:rFonts w:ascii="Calibri" w:hAnsi="Calibri"/>
          <w:b/>
          <w:i/>
          <w:sz w:val="18"/>
          <w:szCs w:val="18"/>
        </w:rPr>
      </w:pPr>
      <w:r w:rsidRPr="00DC1199">
        <w:rPr>
          <w:rFonts w:ascii="Calibri" w:hAnsi="Calibri"/>
          <w:b/>
          <w:i/>
          <w:sz w:val="18"/>
          <w:szCs w:val="18"/>
        </w:rPr>
        <w:t>This initiative is made possible in whole with a grant from the Minnesota Department of Education using federal funding, CFDA 84.027A, Special Education – Grants to States. This event does not necessarily represent the policy of the federal Department of Education or the state Department of Education.  You should not assume endorsement by the federal or state government.</w:t>
      </w:r>
    </w:p>
    <w:sectPr w:rsidR="00497312" w:rsidRPr="00ED3745" w:rsidSect="003313F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404CD" w14:textId="77777777" w:rsidR="009173AE" w:rsidRDefault="009173AE" w:rsidP="00556BAF">
      <w:r>
        <w:separator/>
      </w:r>
    </w:p>
  </w:endnote>
  <w:endnote w:type="continuationSeparator" w:id="0">
    <w:p w14:paraId="11B4DC70" w14:textId="77777777" w:rsidR="009173AE" w:rsidRDefault="009173AE" w:rsidP="0055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4FC77" w14:textId="77777777" w:rsidR="009173AE" w:rsidRDefault="009173AE" w:rsidP="00556BAF">
      <w:r>
        <w:separator/>
      </w:r>
    </w:p>
  </w:footnote>
  <w:footnote w:type="continuationSeparator" w:id="0">
    <w:p w14:paraId="51E1E7D4" w14:textId="77777777" w:rsidR="009173AE" w:rsidRDefault="009173AE" w:rsidP="00556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C2B"/>
    <w:multiLevelType w:val="hybridMultilevel"/>
    <w:tmpl w:val="862A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C3AFD"/>
    <w:multiLevelType w:val="hybridMultilevel"/>
    <w:tmpl w:val="6D94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146B0"/>
    <w:multiLevelType w:val="hybridMultilevel"/>
    <w:tmpl w:val="FCE808C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447A4D85"/>
    <w:multiLevelType w:val="hybridMultilevel"/>
    <w:tmpl w:val="600C1088"/>
    <w:lvl w:ilvl="0" w:tplc="4F2CCF54">
      <w:start w:val="1"/>
      <w:numFmt w:val="decimal"/>
      <w:lvlText w:val="%1)"/>
      <w:lvlJc w:val="left"/>
      <w:pPr>
        <w:ind w:left="735" w:hanging="375"/>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7128CF"/>
    <w:multiLevelType w:val="hybridMultilevel"/>
    <w:tmpl w:val="8E6A0E6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716154A7"/>
    <w:multiLevelType w:val="hybridMultilevel"/>
    <w:tmpl w:val="8282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41682A"/>
    <w:multiLevelType w:val="hybridMultilevel"/>
    <w:tmpl w:val="21D0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F9"/>
    <w:rsid w:val="00006D1D"/>
    <w:rsid w:val="0001188A"/>
    <w:rsid w:val="00034CFF"/>
    <w:rsid w:val="00075724"/>
    <w:rsid w:val="000B3CE3"/>
    <w:rsid w:val="000B5704"/>
    <w:rsid w:val="000D5A20"/>
    <w:rsid w:val="000D68BC"/>
    <w:rsid w:val="000E2A9E"/>
    <w:rsid w:val="00133B5D"/>
    <w:rsid w:val="00133BF0"/>
    <w:rsid w:val="00141C52"/>
    <w:rsid w:val="00184985"/>
    <w:rsid w:val="001C2F35"/>
    <w:rsid w:val="001D0794"/>
    <w:rsid w:val="00212038"/>
    <w:rsid w:val="00234270"/>
    <w:rsid w:val="002535E9"/>
    <w:rsid w:val="00276150"/>
    <w:rsid w:val="00285E08"/>
    <w:rsid w:val="00287351"/>
    <w:rsid w:val="0028793B"/>
    <w:rsid w:val="002C0B2A"/>
    <w:rsid w:val="002C2EEF"/>
    <w:rsid w:val="002E2176"/>
    <w:rsid w:val="002E47A2"/>
    <w:rsid w:val="002E5D7E"/>
    <w:rsid w:val="002F0AB8"/>
    <w:rsid w:val="003313F9"/>
    <w:rsid w:val="00360502"/>
    <w:rsid w:val="0039629B"/>
    <w:rsid w:val="003E1AA5"/>
    <w:rsid w:val="003E55CC"/>
    <w:rsid w:val="004131D4"/>
    <w:rsid w:val="00432BCB"/>
    <w:rsid w:val="0047488F"/>
    <w:rsid w:val="00497312"/>
    <w:rsid w:val="004A2AD5"/>
    <w:rsid w:val="004C62CC"/>
    <w:rsid w:val="004F0C37"/>
    <w:rsid w:val="005152FB"/>
    <w:rsid w:val="0054216A"/>
    <w:rsid w:val="00556BAF"/>
    <w:rsid w:val="00567483"/>
    <w:rsid w:val="00577191"/>
    <w:rsid w:val="00582B97"/>
    <w:rsid w:val="00583061"/>
    <w:rsid w:val="005A55AA"/>
    <w:rsid w:val="005B431B"/>
    <w:rsid w:val="005C6041"/>
    <w:rsid w:val="005D68A7"/>
    <w:rsid w:val="005E638C"/>
    <w:rsid w:val="00622381"/>
    <w:rsid w:val="006339A2"/>
    <w:rsid w:val="00647CFC"/>
    <w:rsid w:val="0066233C"/>
    <w:rsid w:val="00692C26"/>
    <w:rsid w:val="006B650E"/>
    <w:rsid w:val="006B6B05"/>
    <w:rsid w:val="006C3427"/>
    <w:rsid w:val="006C374E"/>
    <w:rsid w:val="006C7F1B"/>
    <w:rsid w:val="006D318E"/>
    <w:rsid w:val="00701E52"/>
    <w:rsid w:val="00720E8D"/>
    <w:rsid w:val="00735A74"/>
    <w:rsid w:val="007440BC"/>
    <w:rsid w:val="00751B2C"/>
    <w:rsid w:val="00756D2F"/>
    <w:rsid w:val="00767A07"/>
    <w:rsid w:val="007731C8"/>
    <w:rsid w:val="007950AA"/>
    <w:rsid w:val="007B6F56"/>
    <w:rsid w:val="007F4E13"/>
    <w:rsid w:val="008043BA"/>
    <w:rsid w:val="00807615"/>
    <w:rsid w:val="00835D85"/>
    <w:rsid w:val="00865363"/>
    <w:rsid w:val="00881C7B"/>
    <w:rsid w:val="008907A3"/>
    <w:rsid w:val="00893D10"/>
    <w:rsid w:val="008C51CD"/>
    <w:rsid w:val="008D699A"/>
    <w:rsid w:val="008F6C03"/>
    <w:rsid w:val="009153C7"/>
    <w:rsid w:val="009173AE"/>
    <w:rsid w:val="00977C11"/>
    <w:rsid w:val="0098061F"/>
    <w:rsid w:val="009939D1"/>
    <w:rsid w:val="00997154"/>
    <w:rsid w:val="009B71CD"/>
    <w:rsid w:val="009C7CDF"/>
    <w:rsid w:val="00A43EA9"/>
    <w:rsid w:val="00A548F5"/>
    <w:rsid w:val="00A572F2"/>
    <w:rsid w:val="00A63849"/>
    <w:rsid w:val="00A70DCD"/>
    <w:rsid w:val="00A765B9"/>
    <w:rsid w:val="00A820CB"/>
    <w:rsid w:val="00AB0171"/>
    <w:rsid w:val="00AB4B63"/>
    <w:rsid w:val="00AB7996"/>
    <w:rsid w:val="00B112DA"/>
    <w:rsid w:val="00B21198"/>
    <w:rsid w:val="00B24288"/>
    <w:rsid w:val="00B34F46"/>
    <w:rsid w:val="00B642ED"/>
    <w:rsid w:val="00BA29EE"/>
    <w:rsid w:val="00BA334C"/>
    <w:rsid w:val="00BB3F9E"/>
    <w:rsid w:val="00BC043B"/>
    <w:rsid w:val="00BE6479"/>
    <w:rsid w:val="00C11A68"/>
    <w:rsid w:val="00C46983"/>
    <w:rsid w:val="00C557A9"/>
    <w:rsid w:val="00C62368"/>
    <w:rsid w:val="00CD7631"/>
    <w:rsid w:val="00D02FEE"/>
    <w:rsid w:val="00D04DEF"/>
    <w:rsid w:val="00D42B78"/>
    <w:rsid w:val="00D673A9"/>
    <w:rsid w:val="00D8449D"/>
    <w:rsid w:val="00DA7122"/>
    <w:rsid w:val="00DC62FA"/>
    <w:rsid w:val="00DD4440"/>
    <w:rsid w:val="00E03E12"/>
    <w:rsid w:val="00E14143"/>
    <w:rsid w:val="00E4147C"/>
    <w:rsid w:val="00E43139"/>
    <w:rsid w:val="00E43B45"/>
    <w:rsid w:val="00EC4210"/>
    <w:rsid w:val="00ED2066"/>
    <w:rsid w:val="00ED3745"/>
    <w:rsid w:val="00F13F1A"/>
    <w:rsid w:val="00F15961"/>
    <w:rsid w:val="00F44E06"/>
    <w:rsid w:val="00F5607D"/>
    <w:rsid w:val="00F91DCB"/>
    <w:rsid w:val="00FC79C3"/>
    <w:rsid w:val="00FD5899"/>
    <w:rsid w:val="2A80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6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20"/>
    <w:rPr>
      <w:sz w:val="24"/>
    </w:rPr>
  </w:style>
  <w:style w:type="paragraph" w:styleId="Heading1">
    <w:name w:val="heading 1"/>
    <w:basedOn w:val="Normal"/>
    <w:next w:val="Normal"/>
    <w:link w:val="Heading1Char"/>
    <w:uiPriority w:val="9"/>
    <w:qFormat/>
    <w:rsid w:val="00A63849"/>
    <w:pPr>
      <w:keepNext/>
      <w:keepLines/>
      <w:spacing w:before="240" w:after="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0D5A20"/>
    <w:pPr>
      <w:keepNext/>
      <w:keepLines/>
      <w:spacing w:before="240" w:after="100" w:afterAutospacing="1"/>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13F9"/>
    <w:pPr>
      <w:spacing w:before="100" w:beforeAutospacing="1" w:after="100" w:afterAutospacing="1"/>
    </w:pPr>
    <w:rPr>
      <w:rFonts w:ascii="Times New Roman" w:eastAsiaTheme="minorEastAsia" w:hAnsi="Times New Roman" w:cs="Times New Roman"/>
      <w:szCs w:val="24"/>
    </w:rPr>
  </w:style>
  <w:style w:type="table" w:styleId="TableGrid">
    <w:name w:val="Table Grid"/>
    <w:basedOn w:val="TableNormal"/>
    <w:uiPriority w:val="59"/>
    <w:rsid w:val="00331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13F9"/>
    <w:rPr>
      <w:rFonts w:ascii="Tahoma" w:hAnsi="Tahoma" w:cs="Tahoma"/>
      <w:sz w:val="16"/>
      <w:szCs w:val="16"/>
    </w:rPr>
  </w:style>
  <w:style w:type="character" w:customStyle="1" w:styleId="BalloonTextChar">
    <w:name w:val="Balloon Text Char"/>
    <w:basedOn w:val="DefaultParagraphFont"/>
    <w:link w:val="BalloonText"/>
    <w:uiPriority w:val="99"/>
    <w:semiHidden/>
    <w:rsid w:val="003313F9"/>
    <w:rPr>
      <w:rFonts w:ascii="Tahoma" w:hAnsi="Tahoma" w:cs="Tahoma"/>
      <w:sz w:val="16"/>
      <w:szCs w:val="16"/>
    </w:rPr>
  </w:style>
  <w:style w:type="character" w:styleId="Hyperlink">
    <w:name w:val="Hyperlink"/>
    <w:uiPriority w:val="99"/>
    <w:rsid w:val="00A820CB"/>
    <w:rPr>
      <w:color w:val="0000FF"/>
      <w:u w:val="single"/>
    </w:rPr>
  </w:style>
  <w:style w:type="paragraph" w:styleId="NoSpacing">
    <w:name w:val="No Spacing"/>
    <w:uiPriority w:val="1"/>
    <w:qFormat/>
    <w:rsid w:val="007950AA"/>
  </w:style>
  <w:style w:type="character" w:customStyle="1" w:styleId="Heading1Char">
    <w:name w:val="Heading 1 Char"/>
    <w:basedOn w:val="DefaultParagraphFont"/>
    <w:link w:val="Heading1"/>
    <w:uiPriority w:val="9"/>
    <w:rsid w:val="00A63849"/>
    <w:rPr>
      <w:rFonts w:asciiTheme="majorHAnsi" w:eastAsiaTheme="majorEastAsia" w:hAnsiTheme="majorHAnsi" w:cstheme="majorBidi"/>
      <w:b/>
      <w:bCs/>
      <w:sz w:val="32"/>
      <w:szCs w:val="28"/>
    </w:rPr>
  </w:style>
  <w:style w:type="character" w:styleId="FollowedHyperlink">
    <w:name w:val="FollowedHyperlink"/>
    <w:basedOn w:val="DefaultParagraphFont"/>
    <w:uiPriority w:val="99"/>
    <w:semiHidden/>
    <w:unhideWhenUsed/>
    <w:rsid w:val="00D04DEF"/>
    <w:rPr>
      <w:color w:val="800080" w:themeColor="followedHyperlink"/>
      <w:u w:val="single"/>
    </w:rPr>
  </w:style>
  <w:style w:type="character" w:customStyle="1" w:styleId="Heading2Char">
    <w:name w:val="Heading 2 Char"/>
    <w:basedOn w:val="DefaultParagraphFont"/>
    <w:link w:val="Heading2"/>
    <w:uiPriority w:val="9"/>
    <w:rsid w:val="000D5A20"/>
    <w:rPr>
      <w:rFonts w:eastAsiaTheme="majorEastAsia" w:cstheme="majorBidi"/>
      <w:b/>
      <w:bCs/>
      <w:sz w:val="24"/>
      <w:szCs w:val="26"/>
    </w:rPr>
  </w:style>
  <w:style w:type="paragraph" w:styleId="Header">
    <w:name w:val="header"/>
    <w:basedOn w:val="Normal"/>
    <w:link w:val="HeaderChar"/>
    <w:uiPriority w:val="99"/>
    <w:unhideWhenUsed/>
    <w:rsid w:val="00556BAF"/>
    <w:pPr>
      <w:tabs>
        <w:tab w:val="center" w:pos="4680"/>
        <w:tab w:val="right" w:pos="9360"/>
      </w:tabs>
    </w:pPr>
  </w:style>
  <w:style w:type="character" w:customStyle="1" w:styleId="HeaderChar">
    <w:name w:val="Header Char"/>
    <w:basedOn w:val="DefaultParagraphFont"/>
    <w:link w:val="Header"/>
    <w:uiPriority w:val="99"/>
    <w:rsid w:val="00556BAF"/>
  </w:style>
  <w:style w:type="paragraph" w:styleId="Footer">
    <w:name w:val="footer"/>
    <w:basedOn w:val="Normal"/>
    <w:link w:val="FooterChar"/>
    <w:uiPriority w:val="99"/>
    <w:unhideWhenUsed/>
    <w:rsid w:val="006D318E"/>
    <w:pPr>
      <w:pBdr>
        <w:top w:val="single" w:sz="4" w:space="1" w:color="auto"/>
      </w:pBdr>
      <w:tabs>
        <w:tab w:val="center" w:pos="4680"/>
        <w:tab w:val="right" w:pos="9360"/>
      </w:tabs>
    </w:pPr>
    <w:rPr>
      <w:i/>
    </w:rPr>
  </w:style>
  <w:style w:type="character" w:customStyle="1" w:styleId="FooterChar">
    <w:name w:val="Footer Char"/>
    <w:basedOn w:val="DefaultParagraphFont"/>
    <w:link w:val="Footer"/>
    <w:uiPriority w:val="99"/>
    <w:rsid w:val="006D318E"/>
    <w:rPr>
      <w:i/>
      <w:sz w:val="24"/>
    </w:rPr>
  </w:style>
  <w:style w:type="paragraph" w:styleId="ListParagraph">
    <w:name w:val="List Paragraph"/>
    <w:basedOn w:val="Normal"/>
    <w:uiPriority w:val="34"/>
    <w:qFormat/>
    <w:rsid w:val="00BA29EE"/>
    <w:pPr>
      <w:spacing w:after="200" w:line="276" w:lineRule="auto"/>
      <w:ind w:left="720"/>
      <w:contextualSpacing/>
    </w:pPr>
    <w:rPr>
      <w:rFonts w:ascii="Calibri" w:eastAsia="Calibri" w:hAnsi="Calibri" w:cs="Times New Roman"/>
    </w:rPr>
  </w:style>
  <w:style w:type="paragraph" w:customStyle="1" w:styleId="Default">
    <w:name w:val="Default"/>
    <w:rsid w:val="00BA29EE"/>
    <w:pPr>
      <w:autoSpaceDE w:val="0"/>
      <w:autoSpaceDN w:val="0"/>
      <w:adjustRightInd w:val="0"/>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8449D"/>
    <w:rPr>
      <w:b/>
      <w:bCs/>
    </w:rPr>
  </w:style>
  <w:style w:type="paragraph" w:customStyle="1" w:styleId="paragraph">
    <w:name w:val="paragraph"/>
    <w:basedOn w:val="Normal"/>
    <w:rsid w:val="004F0C37"/>
    <w:rPr>
      <w:rFonts w:ascii="Times New Roman" w:eastAsia="Times New Roman" w:hAnsi="Times New Roman" w:cs="Times New Roman"/>
      <w:szCs w:val="24"/>
    </w:rPr>
  </w:style>
  <w:style w:type="character" w:customStyle="1" w:styleId="normaltextrun1">
    <w:name w:val="normaltextrun1"/>
    <w:basedOn w:val="DefaultParagraphFont"/>
    <w:rsid w:val="004F0C37"/>
  </w:style>
  <w:style w:type="character" w:customStyle="1" w:styleId="eop">
    <w:name w:val="eop"/>
    <w:basedOn w:val="DefaultParagraphFont"/>
    <w:rsid w:val="004F0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20"/>
    <w:rPr>
      <w:sz w:val="24"/>
    </w:rPr>
  </w:style>
  <w:style w:type="paragraph" w:styleId="Heading1">
    <w:name w:val="heading 1"/>
    <w:basedOn w:val="Normal"/>
    <w:next w:val="Normal"/>
    <w:link w:val="Heading1Char"/>
    <w:uiPriority w:val="9"/>
    <w:qFormat/>
    <w:rsid w:val="00A63849"/>
    <w:pPr>
      <w:keepNext/>
      <w:keepLines/>
      <w:spacing w:before="240" w:after="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0D5A20"/>
    <w:pPr>
      <w:keepNext/>
      <w:keepLines/>
      <w:spacing w:before="240" w:after="100" w:afterAutospacing="1"/>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13F9"/>
    <w:pPr>
      <w:spacing w:before="100" w:beforeAutospacing="1" w:after="100" w:afterAutospacing="1"/>
    </w:pPr>
    <w:rPr>
      <w:rFonts w:ascii="Times New Roman" w:eastAsiaTheme="minorEastAsia" w:hAnsi="Times New Roman" w:cs="Times New Roman"/>
      <w:szCs w:val="24"/>
    </w:rPr>
  </w:style>
  <w:style w:type="table" w:styleId="TableGrid">
    <w:name w:val="Table Grid"/>
    <w:basedOn w:val="TableNormal"/>
    <w:uiPriority w:val="59"/>
    <w:rsid w:val="00331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13F9"/>
    <w:rPr>
      <w:rFonts w:ascii="Tahoma" w:hAnsi="Tahoma" w:cs="Tahoma"/>
      <w:sz w:val="16"/>
      <w:szCs w:val="16"/>
    </w:rPr>
  </w:style>
  <w:style w:type="character" w:customStyle="1" w:styleId="BalloonTextChar">
    <w:name w:val="Balloon Text Char"/>
    <w:basedOn w:val="DefaultParagraphFont"/>
    <w:link w:val="BalloonText"/>
    <w:uiPriority w:val="99"/>
    <w:semiHidden/>
    <w:rsid w:val="003313F9"/>
    <w:rPr>
      <w:rFonts w:ascii="Tahoma" w:hAnsi="Tahoma" w:cs="Tahoma"/>
      <w:sz w:val="16"/>
      <w:szCs w:val="16"/>
    </w:rPr>
  </w:style>
  <w:style w:type="character" w:styleId="Hyperlink">
    <w:name w:val="Hyperlink"/>
    <w:uiPriority w:val="99"/>
    <w:rsid w:val="00A820CB"/>
    <w:rPr>
      <w:color w:val="0000FF"/>
      <w:u w:val="single"/>
    </w:rPr>
  </w:style>
  <w:style w:type="paragraph" w:styleId="NoSpacing">
    <w:name w:val="No Spacing"/>
    <w:uiPriority w:val="1"/>
    <w:qFormat/>
    <w:rsid w:val="007950AA"/>
  </w:style>
  <w:style w:type="character" w:customStyle="1" w:styleId="Heading1Char">
    <w:name w:val="Heading 1 Char"/>
    <w:basedOn w:val="DefaultParagraphFont"/>
    <w:link w:val="Heading1"/>
    <w:uiPriority w:val="9"/>
    <w:rsid w:val="00A63849"/>
    <w:rPr>
      <w:rFonts w:asciiTheme="majorHAnsi" w:eastAsiaTheme="majorEastAsia" w:hAnsiTheme="majorHAnsi" w:cstheme="majorBidi"/>
      <w:b/>
      <w:bCs/>
      <w:sz w:val="32"/>
      <w:szCs w:val="28"/>
    </w:rPr>
  </w:style>
  <w:style w:type="character" w:styleId="FollowedHyperlink">
    <w:name w:val="FollowedHyperlink"/>
    <w:basedOn w:val="DefaultParagraphFont"/>
    <w:uiPriority w:val="99"/>
    <w:semiHidden/>
    <w:unhideWhenUsed/>
    <w:rsid w:val="00D04DEF"/>
    <w:rPr>
      <w:color w:val="800080" w:themeColor="followedHyperlink"/>
      <w:u w:val="single"/>
    </w:rPr>
  </w:style>
  <w:style w:type="character" w:customStyle="1" w:styleId="Heading2Char">
    <w:name w:val="Heading 2 Char"/>
    <w:basedOn w:val="DefaultParagraphFont"/>
    <w:link w:val="Heading2"/>
    <w:uiPriority w:val="9"/>
    <w:rsid w:val="000D5A20"/>
    <w:rPr>
      <w:rFonts w:eastAsiaTheme="majorEastAsia" w:cstheme="majorBidi"/>
      <w:b/>
      <w:bCs/>
      <w:sz w:val="24"/>
      <w:szCs w:val="26"/>
    </w:rPr>
  </w:style>
  <w:style w:type="paragraph" w:styleId="Header">
    <w:name w:val="header"/>
    <w:basedOn w:val="Normal"/>
    <w:link w:val="HeaderChar"/>
    <w:uiPriority w:val="99"/>
    <w:unhideWhenUsed/>
    <w:rsid w:val="00556BAF"/>
    <w:pPr>
      <w:tabs>
        <w:tab w:val="center" w:pos="4680"/>
        <w:tab w:val="right" w:pos="9360"/>
      </w:tabs>
    </w:pPr>
  </w:style>
  <w:style w:type="character" w:customStyle="1" w:styleId="HeaderChar">
    <w:name w:val="Header Char"/>
    <w:basedOn w:val="DefaultParagraphFont"/>
    <w:link w:val="Header"/>
    <w:uiPriority w:val="99"/>
    <w:rsid w:val="00556BAF"/>
  </w:style>
  <w:style w:type="paragraph" w:styleId="Footer">
    <w:name w:val="footer"/>
    <w:basedOn w:val="Normal"/>
    <w:link w:val="FooterChar"/>
    <w:uiPriority w:val="99"/>
    <w:unhideWhenUsed/>
    <w:rsid w:val="006D318E"/>
    <w:pPr>
      <w:pBdr>
        <w:top w:val="single" w:sz="4" w:space="1" w:color="auto"/>
      </w:pBdr>
      <w:tabs>
        <w:tab w:val="center" w:pos="4680"/>
        <w:tab w:val="right" w:pos="9360"/>
      </w:tabs>
    </w:pPr>
    <w:rPr>
      <w:i/>
    </w:rPr>
  </w:style>
  <w:style w:type="character" w:customStyle="1" w:styleId="FooterChar">
    <w:name w:val="Footer Char"/>
    <w:basedOn w:val="DefaultParagraphFont"/>
    <w:link w:val="Footer"/>
    <w:uiPriority w:val="99"/>
    <w:rsid w:val="006D318E"/>
    <w:rPr>
      <w:i/>
      <w:sz w:val="24"/>
    </w:rPr>
  </w:style>
  <w:style w:type="paragraph" w:styleId="ListParagraph">
    <w:name w:val="List Paragraph"/>
    <w:basedOn w:val="Normal"/>
    <w:uiPriority w:val="34"/>
    <w:qFormat/>
    <w:rsid w:val="00BA29EE"/>
    <w:pPr>
      <w:spacing w:after="200" w:line="276" w:lineRule="auto"/>
      <w:ind w:left="720"/>
      <w:contextualSpacing/>
    </w:pPr>
    <w:rPr>
      <w:rFonts w:ascii="Calibri" w:eastAsia="Calibri" w:hAnsi="Calibri" w:cs="Times New Roman"/>
    </w:rPr>
  </w:style>
  <w:style w:type="paragraph" w:customStyle="1" w:styleId="Default">
    <w:name w:val="Default"/>
    <w:rsid w:val="00BA29EE"/>
    <w:pPr>
      <w:autoSpaceDE w:val="0"/>
      <w:autoSpaceDN w:val="0"/>
      <w:adjustRightInd w:val="0"/>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8449D"/>
    <w:rPr>
      <w:b/>
      <w:bCs/>
    </w:rPr>
  </w:style>
  <w:style w:type="paragraph" w:customStyle="1" w:styleId="paragraph">
    <w:name w:val="paragraph"/>
    <w:basedOn w:val="Normal"/>
    <w:rsid w:val="004F0C37"/>
    <w:rPr>
      <w:rFonts w:ascii="Times New Roman" w:eastAsia="Times New Roman" w:hAnsi="Times New Roman" w:cs="Times New Roman"/>
      <w:szCs w:val="24"/>
    </w:rPr>
  </w:style>
  <w:style w:type="character" w:customStyle="1" w:styleId="normaltextrun1">
    <w:name w:val="normaltextrun1"/>
    <w:basedOn w:val="DefaultParagraphFont"/>
    <w:rsid w:val="004F0C37"/>
  </w:style>
  <w:style w:type="character" w:customStyle="1" w:styleId="eop">
    <w:name w:val="eop"/>
    <w:basedOn w:val="DefaultParagraphFont"/>
    <w:rsid w:val="004F0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4725">
      <w:bodyDiv w:val="1"/>
      <w:marLeft w:val="0"/>
      <w:marRight w:val="0"/>
      <w:marTop w:val="0"/>
      <w:marBottom w:val="0"/>
      <w:divBdr>
        <w:top w:val="none" w:sz="0" w:space="0" w:color="auto"/>
        <w:left w:val="none" w:sz="0" w:space="0" w:color="auto"/>
        <w:bottom w:val="none" w:sz="0" w:space="0" w:color="auto"/>
        <w:right w:val="none" w:sz="0" w:space="0" w:color="auto"/>
      </w:divBdr>
    </w:div>
    <w:div w:id="689261971">
      <w:bodyDiv w:val="1"/>
      <w:marLeft w:val="0"/>
      <w:marRight w:val="0"/>
      <w:marTop w:val="0"/>
      <w:marBottom w:val="0"/>
      <w:divBdr>
        <w:top w:val="none" w:sz="0" w:space="0" w:color="auto"/>
        <w:left w:val="none" w:sz="0" w:space="0" w:color="auto"/>
        <w:bottom w:val="none" w:sz="0" w:space="0" w:color="auto"/>
        <w:right w:val="none" w:sz="0" w:space="0" w:color="auto"/>
      </w:divBdr>
    </w:div>
    <w:div w:id="949818001">
      <w:bodyDiv w:val="1"/>
      <w:marLeft w:val="0"/>
      <w:marRight w:val="0"/>
      <w:marTop w:val="0"/>
      <w:marBottom w:val="0"/>
      <w:divBdr>
        <w:top w:val="none" w:sz="0" w:space="0" w:color="auto"/>
        <w:left w:val="none" w:sz="0" w:space="0" w:color="auto"/>
        <w:bottom w:val="none" w:sz="0" w:space="0" w:color="auto"/>
        <w:right w:val="none" w:sz="0" w:space="0" w:color="auto"/>
      </w:divBdr>
    </w:div>
    <w:div w:id="1343049679">
      <w:bodyDiv w:val="1"/>
      <w:marLeft w:val="0"/>
      <w:marRight w:val="0"/>
      <w:marTop w:val="0"/>
      <w:marBottom w:val="0"/>
      <w:divBdr>
        <w:top w:val="none" w:sz="0" w:space="0" w:color="auto"/>
        <w:left w:val="none" w:sz="0" w:space="0" w:color="auto"/>
        <w:bottom w:val="none" w:sz="0" w:space="0" w:color="auto"/>
        <w:right w:val="none" w:sz="0" w:space="0" w:color="auto"/>
      </w:divBdr>
    </w:div>
    <w:div w:id="1388912681">
      <w:bodyDiv w:val="1"/>
      <w:marLeft w:val="0"/>
      <w:marRight w:val="0"/>
      <w:marTop w:val="0"/>
      <w:marBottom w:val="0"/>
      <w:divBdr>
        <w:top w:val="none" w:sz="0" w:space="0" w:color="auto"/>
        <w:left w:val="none" w:sz="0" w:space="0" w:color="auto"/>
        <w:bottom w:val="none" w:sz="0" w:space="0" w:color="auto"/>
        <w:right w:val="none" w:sz="0" w:space="0" w:color="auto"/>
      </w:divBdr>
    </w:div>
    <w:div w:id="1592616317">
      <w:bodyDiv w:val="1"/>
      <w:marLeft w:val="0"/>
      <w:marRight w:val="0"/>
      <w:marTop w:val="0"/>
      <w:marBottom w:val="0"/>
      <w:divBdr>
        <w:top w:val="none" w:sz="0" w:space="0" w:color="auto"/>
        <w:left w:val="none" w:sz="0" w:space="0" w:color="auto"/>
        <w:bottom w:val="none" w:sz="0" w:space="0" w:color="auto"/>
        <w:right w:val="none" w:sz="0" w:space="0" w:color="auto"/>
      </w:divBdr>
    </w:div>
    <w:div w:id="1685286193">
      <w:bodyDiv w:val="1"/>
      <w:marLeft w:val="0"/>
      <w:marRight w:val="0"/>
      <w:marTop w:val="0"/>
      <w:marBottom w:val="0"/>
      <w:divBdr>
        <w:top w:val="none" w:sz="0" w:space="0" w:color="auto"/>
        <w:left w:val="none" w:sz="0" w:space="0" w:color="auto"/>
        <w:bottom w:val="none" w:sz="0" w:space="0" w:color="auto"/>
        <w:right w:val="none" w:sz="0" w:space="0" w:color="auto"/>
      </w:divBdr>
    </w:div>
    <w:div w:id="170185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B0803-B501-479C-B888-D9DEAEFD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Dolly Carr</dc:creator>
  <cp:lastModifiedBy>Gail Jankowski</cp:lastModifiedBy>
  <cp:revision>2</cp:revision>
  <cp:lastPrinted>2018-02-15T16:49:00Z</cp:lastPrinted>
  <dcterms:created xsi:type="dcterms:W3CDTF">2018-02-15T16:50:00Z</dcterms:created>
  <dcterms:modified xsi:type="dcterms:W3CDTF">2018-02-15T16:50:00Z</dcterms:modified>
</cp:coreProperties>
</file>